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75C" w:rsidRDefault="00C9575C" w:rsidP="00C9575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9575C" w:rsidRDefault="00C9575C" w:rsidP="00C9575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9575C" w:rsidRDefault="00C9575C" w:rsidP="00C9575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9575C" w:rsidRDefault="00C9575C" w:rsidP="00C9575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9575C" w:rsidRDefault="00C9575C" w:rsidP="00C9575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84EA7" w:rsidRDefault="00F84EA7" w:rsidP="00F84EA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A75458" w:rsidRPr="003A6E8D" w:rsidRDefault="00A75458" w:rsidP="00C9575C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75458" w:rsidRPr="003A6E8D" w:rsidRDefault="00A75458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A75458" w:rsidRPr="003A6E8D" w:rsidRDefault="00A75458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3A6E8D">
        <w:t xml:space="preserve">Название: Клиническая фармакология </w:t>
      </w:r>
      <w:proofErr w:type="spellStart"/>
      <w:r w:rsidRPr="003A6E8D">
        <w:t>анти</w:t>
      </w:r>
      <w:r>
        <w:t>ангиналь</w:t>
      </w:r>
      <w:r w:rsidRPr="003A6E8D">
        <w:t>ных</w:t>
      </w:r>
      <w:proofErr w:type="spellEnd"/>
      <w:r w:rsidRPr="003A6E8D">
        <w:t xml:space="preserve"> препаратов.</w:t>
      </w:r>
    </w:p>
    <w:p w:rsidR="00A75458" w:rsidRPr="003A6E8D" w:rsidRDefault="00A75458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>Код темы семинара по унифицир</w:t>
      </w:r>
      <w:r>
        <w:rPr>
          <w:rFonts w:ascii="Times New Roman" w:hAnsi="Times New Roman"/>
          <w:sz w:val="24"/>
          <w:szCs w:val="24"/>
        </w:rPr>
        <w:t>ованной программе: ОД.О.03.1.5.1</w:t>
      </w:r>
    </w:p>
    <w:p w:rsidR="00A75458" w:rsidRPr="003A6E8D" w:rsidRDefault="00A75458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>Наименование цикла: ординатура по специальности «Терапия»</w:t>
      </w:r>
    </w:p>
    <w:p w:rsidR="00A75458" w:rsidRPr="003A6E8D" w:rsidRDefault="00A75458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«Терапия»</w:t>
      </w:r>
    </w:p>
    <w:p w:rsidR="00A75458" w:rsidRPr="003A6E8D" w:rsidRDefault="00A75458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>Продолжительность занятия: 3 часа.</w:t>
      </w:r>
    </w:p>
    <w:p w:rsidR="00A75458" w:rsidRPr="003A6E8D" w:rsidRDefault="00A75458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3A6E8D">
        <w:t xml:space="preserve">Цель: рассмотреть и обсудить современные данные </w:t>
      </w:r>
      <w:proofErr w:type="gramStart"/>
      <w:r w:rsidRPr="003A6E8D">
        <w:t>по  клинической</w:t>
      </w:r>
      <w:proofErr w:type="gramEnd"/>
      <w:r w:rsidRPr="003A6E8D">
        <w:t xml:space="preserve"> фармакологии </w:t>
      </w:r>
      <w:proofErr w:type="spellStart"/>
      <w:r w:rsidRPr="003A6E8D">
        <w:t>анти</w:t>
      </w:r>
      <w:r>
        <w:t>ангинальных</w:t>
      </w:r>
      <w:proofErr w:type="spellEnd"/>
      <w:r w:rsidRPr="003A6E8D">
        <w:t xml:space="preserve"> препаратов</w:t>
      </w:r>
      <w:r w:rsidRPr="003A6E8D">
        <w:rPr>
          <w:color w:val="000000"/>
          <w:spacing w:val="-5"/>
        </w:rPr>
        <w:t>.</w:t>
      </w:r>
    </w:p>
    <w:p w:rsidR="00A75458" w:rsidRPr="003A6E8D" w:rsidRDefault="00A75458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3A6E8D">
        <w:rPr>
          <w:color w:val="000000"/>
          <w:spacing w:val="-5"/>
        </w:rPr>
        <w:t>На семинаре обсуждаются следующие вопросы:</w:t>
      </w:r>
      <w:r w:rsidRPr="003A6E8D">
        <w:t xml:space="preserve"> Клиническая фармакология </w:t>
      </w:r>
      <w:proofErr w:type="spellStart"/>
      <w:r w:rsidRPr="003A6E8D">
        <w:t>анти</w:t>
      </w:r>
      <w:r>
        <w:t>ангинальных</w:t>
      </w:r>
      <w:proofErr w:type="spellEnd"/>
      <w:r w:rsidRPr="003A6E8D">
        <w:t xml:space="preserve"> препаратов</w:t>
      </w:r>
    </w:p>
    <w:p w:rsidR="00A75458" w:rsidRPr="003A6E8D" w:rsidRDefault="00A75458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3A6E8D">
        <w:rPr>
          <w:rFonts w:ascii="Times New Roman" w:hAnsi="Times New Roman"/>
          <w:sz w:val="24"/>
          <w:szCs w:val="24"/>
        </w:rPr>
        <w:t xml:space="preserve"> Клиническая фармакология </w:t>
      </w:r>
      <w:proofErr w:type="spellStart"/>
      <w:r w:rsidRPr="003A6E8D">
        <w:rPr>
          <w:rFonts w:ascii="Times New Roman" w:hAnsi="Times New Roman"/>
          <w:sz w:val="24"/>
          <w:szCs w:val="24"/>
        </w:rPr>
        <w:t>анти</w:t>
      </w:r>
      <w:r>
        <w:rPr>
          <w:rFonts w:ascii="Times New Roman" w:hAnsi="Times New Roman"/>
          <w:sz w:val="24"/>
          <w:szCs w:val="24"/>
        </w:rPr>
        <w:t>ангинальных</w:t>
      </w:r>
      <w:proofErr w:type="spellEnd"/>
      <w:r w:rsidRPr="003A6E8D">
        <w:rPr>
          <w:rFonts w:ascii="Times New Roman" w:hAnsi="Times New Roman"/>
          <w:sz w:val="24"/>
          <w:szCs w:val="24"/>
        </w:rPr>
        <w:t xml:space="preserve"> препаратов</w:t>
      </w:r>
    </w:p>
    <w:p w:rsidR="00A75458" w:rsidRPr="003A6E8D" w:rsidRDefault="00A75458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3A6E8D">
        <w:rPr>
          <w:rFonts w:ascii="Times New Roman" w:hAnsi="Times New Roman"/>
          <w:sz w:val="24"/>
          <w:szCs w:val="24"/>
        </w:rPr>
        <w:t>оверхед</w:t>
      </w:r>
      <w:proofErr w:type="spellEnd"/>
      <w:r w:rsidRPr="003A6E8D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A75458" w:rsidRPr="003A6E8D" w:rsidRDefault="00A75458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A75458" w:rsidRPr="003A6E8D" w:rsidRDefault="00A75458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  <w:r w:rsidRPr="003A6E8D">
        <w:rPr>
          <w:rFonts w:ascii="Times New Roman" w:hAnsi="Times New Roman"/>
          <w:sz w:val="24"/>
          <w:szCs w:val="24"/>
        </w:rPr>
        <w:t xml:space="preserve">Основная:  </w:t>
      </w:r>
    </w:p>
    <w:p w:rsidR="00A75458" w:rsidRPr="0084640A" w:rsidRDefault="00A75458" w:rsidP="0084640A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4640A">
        <w:rPr>
          <w:rFonts w:ascii="Times New Roman" w:hAnsi="Times New Roman"/>
          <w:b/>
          <w:bCs/>
          <w:sz w:val="24"/>
          <w:szCs w:val="24"/>
        </w:rPr>
        <w:t xml:space="preserve">Клинические рекомендации. </w:t>
      </w:r>
      <w:proofErr w:type="gramStart"/>
      <w:r w:rsidRPr="0084640A">
        <w:rPr>
          <w:rFonts w:ascii="Times New Roman" w:hAnsi="Times New Roman"/>
          <w:b/>
          <w:bCs/>
          <w:sz w:val="24"/>
          <w:szCs w:val="24"/>
        </w:rPr>
        <w:t>Кардиология:</w:t>
      </w:r>
      <w:r w:rsidRPr="0084640A">
        <w:rPr>
          <w:rFonts w:ascii="Times New Roman" w:hAnsi="Times New Roman"/>
          <w:sz w:val="24"/>
          <w:szCs w:val="24"/>
        </w:rPr>
        <w:t xml:space="preserve">  учебное</w:t>
      </w:r>
      <w:proofErr w:type="gramEnd"/>
      <w:r w:rsidRPr="0084640A">
        <w:rPr>
          <w:rFonts w:ascii="Times New Roman" w:hAnsi="Times New Roman"/>
          <w:sz w:val="24"/>
          <w:szCs w:val="24"/>
        </w:rPr>
        <w:t xml:space="preserve"> пособие для системы послевузовского профессионального  образования врачей / под ред. Ю. Н. </w:t>
      </w:r>
      <w:proofErr w:type="spellStart"/>
      <w:r w:rsidRPr="0084640A">
        <w:rPr>
          <w:rFonts w:ascii="Times New Roman" w:hAnsi="Times New Roman"/>
          <w:sz w:val="24"/>
          <w:szCs w:val="24"/>
        </w:rPr>
        <w:t>Беленкова</w:t>
      </w:r>
      <w:proofErr w:type="spellEnd"/>
      <w:r w:rsidRPr="0084640A">
        <w:rPr>
          <w:rFonts w:ascii="Times New Roman" w:hAnsi="Times New Roman"/>
          <w:sz w:val="24"/>
          <w:szCs w:val="24"/>
        </w:rPr>
        <w:t xml:space="preserve">, Р. Г. </w:t>
      </w:r>
      <w:proofErr w:type="spellStart"/>
      <w:r w:rsidRPr="0084640A">
        <w:rPr>
          <w:rFonts w:ascii="Times New Roman" w:hAnsi="Times New Roman"/>
          <w:sz w:val="24"/>
          <w:szCs w:val="24"/>
        </w:rPr>
        <w:t>Оганова</w:t>
      </w:r>
      <w:proofErr w:type="spellEnd"/>
      <w:r w:rsidRPr="0084640A">
        <w:rPr>
          <w:rFonts w:ascii="Times New Roman" w:hAnsi="Times New Roman"/>
          <w:sz w:val="24"/>
          <w:szCs w:val="24"/>
        </w:rPr>
        <w:t>. - М.: ГЭОТАР-Медиа, 2007. - 623 с.</w:t>
      </w:r>
    </w:p>
    <w:p w:rsidR="00A75458" w:rsidRPr="0084640A" w:rsidRDefault="00A75458" w:rsidP="0084640A">
      <w:pPr>
        <w:numPr>
          <w:ilvl w:val="0"/>
          <w:numId w:val="6"/>
        </w:numPr>
        <w:tabs>
          <w:tab w:val="clear" w:pos="540"/>
          <w:tab w:val="num" w:pos="360"/>
        </w:tabs>
        <w:spacing w:after="60"/>
        <w:ind w:left="360"/>
        <w:outlineLvl w:val="1"/>
        <w:rPr>
          <w:rFonts w:ascii="Times New Roman" w:hAnsi="Times New Roman"/>
          <w:sz w:val="24"/>
          <w:szCs w:val="24"/>
        </w:rPr>
      </w:pPr>
      <w:r w:rsidRPr="0084640A">
        <w:rPr>
          <w:rFonts w:ascii="Times New Roman" w:hAnsi="Times New Roman"/>
          <w:b/>
          <w:sz w:val="24"/>
          <w:szCs w:val="24"/>
        </w:rPr>
        <w:t xml:space="preserve">Руководство по амбулаторно-поликлинической кардиологии </w:t>
      </w:r>
      <w:r w:rsidRPr="0084640A">
        <w:rPr>
          <w:rFonts w:ascii="Times New Roman" w:hAnsi="Times New Roman"/>
          <w:sz w:val="24"/>
          <w:szCs w:val="24"/>
        </w:rPr>
        <w:t xml:space="preserve">/ под ред. </w:t>
      </w:r>
      <w:proofErr w:type="spellStart"/>
      <w:r w:rsidRPr="0084640A">
        <w:rPr>
          <w:rFonts w:ascii="Times New Roman" w:hAnsi="Times New Roman"/>
          <w:sz w:val="24"/>
          <w:szCs w:val="24"/>
        </w:rPr>
        <w:t>Ю.Н.Беленкова</w:t>
      </w:r>
      <w:proofErr w:type="spellEnd"/>
      <w:r w:rsidRPr="0084640A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84640A">
        <w:rPr>
          <w:rFonts w:ascii="Times New Roman" w:hAnsi="Times New Roman"/>
          <w:sz w:val="24"/>
          <w:szCs w:val="24"/>
        </w:rPr>
        <w:t>Р.Г.Оганова</w:t>
      </w:r>
      <w:proofErr w:type="spellEnd"/>
      <w:r w:rsidRPr="0084640A">
        <w:rPr>
          <w:rFonts w:ascii="Times New Roman" w:hAnsi="Times New Roman"/>
          <w:sz w:val="24"/>
          <w:szCs w:val="24"/>
        </w:rPr>
        <w:t>.-</w:t>
      </w:r>
      <w:proofErr w:type="gramEnd"/>
      <w:r w:rsidRPr="0084640A">
        <w:rPr>
          <w:rFonts w:ascii="Times New Roman" w:hAnsi="Times New Roman"/>
          <w:sz w:val="24"/>
          <w:szCs w:val="24"/>
        </w:rPr>
        <w:t xml:space="preserve"> М.: ГЕОТАР-Медиа, 2007.-398 с.</w:t>
      </w:r>
    </w:p>
    <w:p w:rsidR="00A75458" w:rsidRPr="0084640A" w:rsidRDefault="00A75458" w:rsidP="0084640A">
      <w:pPr>
        <w:numPr>
          <w:ilvl w:val="0"/>
          <w:numId w:val="6"/>
        </w:numPr>
        <w:tabs>
          <w:tab w:val="clear" w:pos="540"/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84640A">
        <w:rPr>
          <w:rFonts w:ascii="Times New Roman" w:hAnsi="Times New Roman"/>
          <w:b/>
          <w:bCs/>
          <w:sz w:val="24"/>
          <w:szCs w:val="24"/>
        </w:rPr>
        <w:t>Люсов</w:t>
      </w:r>
      <w:proofErr w:type="spellEnd"/>
      <w:r w:rsidRPr="0084640A">
        <w:rPr>
          <w:rFonts w:ascii="Times New Roman" w:hAnsi="Times New Roman"/>
          <w:b/>
          <w:bCs/>
          <w:sz w:val="24"/>
          <w:szCs w:val="24"/>
        </w:rPr>
        <w:t xml:space="preserve">, В. </w:t>
      </w:r>
      <w:proofErr w:type="gramStart"/>
      <w:r w:rsidRPr="0084640A">
        <w:rPr>
          <w:rFonts w:ascii="Times New Roman" w:hAnsi="Times New Roman"/>
          <w:b/>
          <w:bCs/>
          <w:sz w:val="24"/>
          <w:szCs w:val="24"/>
        </w:rPr>
        <w:t>А.</w:t>
      </w:r>
      <w:r w:rsidRPr="0084640A">
        <w:rPr>
          <w:rFonts w:ascii="Times New Roman" w:hAnsi="Times New Roman"/>
          <w:sz w:val="24"/>
          <w:szCs w:val="24"/>
        </w:rPr>
        <w:t>.</w:t>
      </w:r>
      <w:proofErr w:type="gramEnd"/>
      <w:r w:rsidRPr="0084640A">
        <w:rPr>
          <w:rFonts w:ascii="Times New Roman" w:hAnsi="Times New Roman"/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84640A">
        <w:rPr>
          <w:rFonts w:ascii="Times New Roman" w:hAnsi="Times New Roman"/>
          <w:sz w:val="24"/>
          <w:szCs w:val="24"/>
        </w:rPr>
        <w:t>Люсов</w:t>
      </w:r>
      <w:proofErr w:type="spellEnd"/>
      <w:r w:rsidRPr="0084640A">
        <w:rPr>
          <w:rFonts w:ascii="Times New Roman" w:hAnsi="Times New Roman"/>
          <w:sz w:val="24"/>
          <w:szCs w:val="24"/>
        </w:rPr>
        <w:t>. - М.: ГЭОТАР- Медиа, 2009. - 76 с.: ил. + 1 ЭКГ линейка.</w:t>
      </w:r>
    </w:p>
    <w:p w:rsidR="00A75458" w:rsidRPr="0084640A" w:rsidRDefault="00A75458" w:rsidP="0084640A">
      <w:pPr>
        <w:numPr>
          <w:ilvl w:val="0"/>
          <w:numId w:val="6"/>
        </w:numPr>
        <w:tabs>
          <w:tab w:val="clear" w:pos="540"/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4640A">
        <w:rPr>
          <w:rFonts w:ascii="Times New Roman" w:hAnsi="Times New Roman"/>
          <w:b/>
          <w:bCs/>
          <w:sz w:val="24"/>
          <w:szCs w:val="24"/>
        </w:rPr>
        <w:t xml:space="preserve">Клиническая </w:t>
      </w:r>
      <w:proofErr w:type="spellStart"/>
      <w:r w:rsidRPr="0084640A">
        <w:rPr>
          <w:rFonts w:ascii="Times New Roman" w:hAnsi="Times New Roman"/>
          <w:b/>
          <w:bCs/>
          <w:sz w:val="24"/>
          <w:szCs w:val="24"/>
        </w:rPr>
        <w:t>онкогематология</w:t>
      </w:r>
      <w:proofErr w:type="spellEnd"/>
      <w:r w:rsidRPr="0084640A">
        <w:rPr>
          <w:rFonts w:ascii="Times New Roman" w:hAnsi="Times New Roman"/>
          <w:sz w:val="24"/>
          <w:szCs w:val="24"/>
        </w:rPr>
        <w:t>: руководство для врачей</w:t>
      </w:r>
      <w:proofErr w:type="gramStart"/>
      <w:r w:rsidRPr="0084640A">
        <w:rPr>
          <w:rFonts w:ascii="Times New Roman" w:hAnsi="Times New Roman"/>
          <w:sz w:val="24"/>
          <w:szCs w:val="24"/>
        </w:rPr>
        <w:t>/  Г.</w:t>
      </w:r>
      <w:proofErr w:type="gramEnd"/>
      <w:r w:rsidRPr="0084640A">
        <w:rPr>
          <w:rFonts w:ascii="Times New Roman" w:hAnsi="Times New Roman"/>
          <w:sz w:val="24"/>
          <w:szCs w:val="24"/>
        </w:rPr>
        <w:t xml:space="preserve"> А. Абелев   и др.; под ред. М. А. Волковой. - 2-е изд., </w:t>
      </w:r>
      <w:proofErr w:type="spellStart"/>
      <w:r w:rsidRPr="0084640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84640A">
        <w:rPr>
          <w:rFonts w:ascii="Times New Roman" w:hAnsi="Times New Roman"/>
          <w:sz w:val="24"/>
          <w:szCs w:val="24"/>
        </w:rPr>
        <w:t>. и доп. - М.: Медицина, 2007. - 1119 с</w:t>
      </w:r>
    </w:p>
    <w:p w:rsidR="00A75458" w:rsidRPr="0084640A" w:rsidRDefault="00A75458" w:rsidP="0084640A">
      <w:pPr>
        <w:numPr>
          <w:ilvl w:val="0"/>
          <w:numId w:val="6"/>
        </w:numPr>
        <w:tabs>
          <w:tab w:val="clear" w:pos="540"/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4640A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84640A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84640A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84640A">
        <w:rPr>
          <w:rFonts w:ascii="Times New Roman" w:hAnsi="Times New Roman"/>
          <w:sz w:val="24"/>
          <w:szCs w:val="24"/>
        </w:rPr>
        <w:t>.-</w:t>
      </w:r>
      <w:proofErr w:type="gramEnd"/>
      <w:r w:rsidRPr="0084640A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A75458" w:rsidRPr="0084640A" w:rsidRDefault="00A75458" w:rsidP="0084640A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4640A">
        <w:rPr>
          <w:rFonts w:ascii="Times New Roman" w:hAnsi="Times New Roman"/>
          <w:b/>
          <w:bCs/>
          <w:sz w:val="24"/>
          <w:szCs w:val="24"/>
        </w:rPr>
        <w:t>Руководство по рациональному</w:t>
      </w:r>
      <w:r w:rsidRPr="0084640A">
        <w:rPr>
          <w:rFonts w:ascii="Times New Roman" w:hAnsi="Times New Roman"/>
          <w:b/>
          <w:sz w:val="24"/>
          <w:szCs w:val="24"/>
        </w:rPr>
        <w:t xml:space="preserve"> использованию лекарственных средств</w:t>
      </w:r>
      <w:r w:rsidRPr="0084640A">
        <w:rPr>
          <w:rFonts w:ascii="Times New Roman" w:hAnsi="Times New Roman"/>
          <w:sz w:val="24"/>
          <w:szCs w:val="24"/>
        </w:rPr>
        <w:t xml:space="preserve"> (формуляр): </w:t>
      </w:r>
      <w:proofErr w:type="gramStart"/>
      <w:r w:rsidRPr="0084640A">
        <w:rPr>
          <w:rFonts w:ascii="Times New Roman" w:hAnsi="Times New Roman"/>
          <w:sz w:val="24"/>
          <w:szCs w:val="24"/>
        </w:rPr>
        <w:t>учебное  пособие</w:t>
      </w:r>
      <w:proofErr w:type="gramEnd"/>
      <w:r w:rsidRPr="0084640A">
        <w:rPr>
          <w:rFonts w:ascii="Times New Roman" w:hAnsi="Times New Roman"/>
          <w:sz w:val="24"/>
          <w:szCs w:val="24"/>
        </w:rPr>
        <w:t xml:space="preserve">  для системы послевузовского  профессионального  образования врачей /А. Г. </w:t>
      </w:r>
      <w:proofErr w:type="spellStart"/>
      <w:r w:rsidRPr="0084640A">
        <w:rPr>
          <w:rFonts w:ascii="Times New Roman" w:hAnsi="Times New Roman"/>
          <w:sz w:val="24"/>
          <w:szCs w:val="24"/>
        </w:rPr>
        <w:t>Чучалин</w:t>
      </w:r>
      <w:proofErr w:type="spellEnd"/>
      <w:r w:rsidRPr="0084640A">
        <w:rPr>
          <w:rFonts w:ascii="Times New Roman" w:hAnsi="Times New Roman"/>
          <w:sz w:val="24"/>
          <w:szCs w:val="24"/>
        </w:rPr>
        <w:t xml:space="preserve">, Ю.Б. Белоусов, Р. У. </w:t>
      </w:r>
      <w:proofErr w:type="spellStart"/>
      <w:r w:rsidRPr="0084640A">
        <w:rPr>
          <w:rFonts w:ascii="Times New Roman" w:hAnsi="Times New Roman"/>
          <w:sz w:val="24"/>
          <w:szCs w:val="24"/>
        </w:rPr>
        <w:t>Хабриев</w:t>
      </w:r>
      <w:proofErr w:type="spellEnd"/>
      <w:r w:rsidRPr="0084640A">
        <w:rPr>
          <w:rFonts w:ascii="Times New Roman" w:hAnsi="Times New Roman"/>
          <w:sz w:val="24"/>
          <w:szCs w:val="24"/>
        </w:rPr>
        <w:t xml:space="preserve">, Л. Е. </w:t>
      </w:r>
      <w:proofErr w:type="spellStart"/>
      <w:r w:rsidRPr="0084640A">
        <w:rPr>
          <w:rFonts w:ascii="Times New Roman" w:hAnsi="Times New Roman"/>
          <w:sz w:val="24"/>
          <w:szCs w:val="24"/>
        </w:rPr>
        <w:t>Зиганшина</w:t>
      </w:r>
      <w:proofErr w:type="spellEnd"/>
      <w:r w:rsidRPr="0084640A">
        <w:rPr>
          <w:rFonts w:ascii="Times New Roman" w:hAnsi="Times New Roman"/>
          <w:sz w:val="24"/>
          <w:szCs w:val="24"/>
        </w:rPr>
        <w:t xml:space="preserve">. - М.: ГЭОТАР-Медиа, 2007. - 729 с. </w:t>
      </w:r>
    </w:p>
    <w:p w:rsidR="00A75458" w:rsidRPr="0084640A" w:rsidRDefault="00A75458" w:rsidP="0084640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A75458" w:rsidRPr="0084640A" w:rsidRDefault="00A75458" w:rsidP="0084640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75458" w:rsidRPr="0084640A" w:rsidRDefault="00A75458" w:rsidP="0084640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75458" w:rsidRPr="0084640A" w:rsidRDefault="00A75458" w:rsidP="0084640A">
      <w:r w:rsidRPr="0084640A">
        <w:rPr>
          <w:rFonts w:ascii="Times New Roman" w:hAnsi="Times New Roman"/>
          <w:sz w:val="24"/>
          <w:szCs w:val="24"/>
        </w:rPr>
        <w:t xml:space="preserve">        </w:t>
      </w:r>
    </w:p>
    <w:p w:rsidR="00A75458" w:rsidRPr="003A6E8D" w:rsidRDefault="00A75458" w:rsidP="001F6E7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A75458" w:rsidRPr="003A6E8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20CAB"/>
    <w:rsid w:val="00085FC4"/>
    <w:rsid w:val="001418DB"/>
    <w:rsid w:val="00147090"/>
    <w:rsid w:val="0018051C"/>
    <w:rsid w:val="001F2892"/>
    <w:rsid w:val="001F6E75"/>
    <w:rsid w:val="001F71AD"/>
    <w:rsid w:val="002234FE"/>
    <w:rsid w:val="002377A1"/>
    <w:rsid w:val="00243B52"/>
    <w:rsid w:val="00281855"/>
    <w:rsid w:val="00297254"/>
    <w:rsid w:val="002A5EF1"/>
    <w:rsid w:val="002B593B"/>
    <w:rsid w:val="002D0F77"/>
    <w:rsid w:val="002F53AB"/>
    <w:rsid w:val="00306F2B"/>
    <w:rsid w:val="003071B8"/>
    <w:rsid w:val="00311873"/>
    <w:rsid w:val="0034395C"/>
    <w:rsid w:val="00384FAE"/>
    <w:rsid w:val="003A6E8D"/>
    <w:rsid w:val="0042635A"/>
    <w:rsid w:val="00454A80"/>
    <w:rsid w:val="00465EFA"/>
    <w:rsid w:val="0048466F"/>
    <w:rsid w:val="004B1172"/>
    <w:rsid w:val="004C0134"/>
    <w:rsid w:val="004C5720"/>
    <w:rsid w:val="004E54B7"/>
    <w:rsid w:val="004F0F0B"/>
    <w:rsid w:val="00515EE9"/>
    <w:rsid w:val="0053597F"/>
    <w:rsid w:val="00572E70"/>
    <w:rsid w:val="005D2ECA"/>
    <w:rsid w:val="005E55C7"/>
    <w:rsid w:val="005E7712"/>
    <w:rsid w:val="006B5C40"/>
    <w:rsid w:val="006D2B80"/>
    <w:rsid w:val="006E4715"/>
    <w:rsid w:val="006E7F24"/>
    <w:rsid w:val="00727490"/>
    <w:rsid w:val="007562B4"/>
    <w:rsid w:val="00787F16"/>
    <w:rsid w:val="008024A2"/>
    <w:rsid w:val="0084640A"/>
    <w:rsid w:val="0087496E"/>
    <w:rsid w:val="00877720"/>
    <w:rsid w:val="008A3CE4"/>
    <w:rsid w:val="008C5634"/>
    <w:rsid w:val="008D3810"/>
    <w:rsid w:val="008D3C9A"/>
    <w:rsid w:val="008E0DD4"/>
    <w:rsid w:val="008F0850"/>
    <w:rsid w:val="00914575"/>
    <w:rsid w:val="009261BF"/>
    <w:rsid w:val="009439AF"/>
    <w:rsid w:val="00981CF0"/>
    <w:rsid w:val="0099215B"/>
    <w:rsid w:val="009D377A"/>
    <w:rsid w:val="00A26059"/>
    <w:rsid w:val="00A561C6"/>
    <w:rsid w:val="00A568CC"/>
    <w:rsid w:val="00A6368F"/>
    <w:rsid w:val="00A75458"/>
    <w:rsid w:val="00AE5FDA"/>
    <w:rsid w:val="00B074F4"/>
    <w:rsid w:val="00B15CD6"/>
    <w:rsid w:val="00B25545"/>
    <w:rsid w:val="00B43E30"/>
    <w:rsid w:val="00B77F7F"/>
    <w:rsid w:val="00BB34F8"/>
    <w:rsid w:val="00BB67F7"/>
    <w:rsid w:val="00BD0986"/>
    <w:rsid w:val="00BF3E08"/>
    <w:rsid w:val="00C003C2"/>
    <w:rsid w:val="00C9575C"/>
    <w:rsid w:val="00CB58E7"/>
    <w:rsid w:val="00CD3515"/>
    <w:rsid w:val="00CF107E"/>
    <w:rsid w:val="00D426AC"/>
    <w:rsid w:val="00D547A5"/>
    <w:rsid w:val="00D73B38"/>
    <w:rsid w:val="00DF0F6F"/>
    <w:rsid w:val="00E6497B"/>
    <w:rsid w:val="00E83764"/>
    <w:rsid w:val="00E97697"/>
    <w:rsid w:val="00EC255C"/>
    <w:rsid w:val="00EC41C5"/>
    <w:rsid w:val="00F50948"/>
    <w:rsid w:val="00F84EA7"/>
    <w:rsid w:val="00F94652"/>
    <w:rsid w:val="00FB0E12"/>
    <w:rsid w:val="00FD3C1E"/>
    <w:rsid w:val="00FD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B3825A"/>
  <w15:docId w15:val="{20C62113-EE8C-4275-9C6E-BC864BA15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</w:style>
  <w:style w:type="character" w:customStyle="1" w:styleId="apple-converted-space">
    <w:name w:val="apple-converted-space"/>
    <w:uiPriority w:val="99"/>
    <w:rsid w:val="004E54B7"/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24</cp:revision>
  <dcterms:created xsi:type="dcterms:W3CDTF">2012-07-09T05:35:00Z</dcterms:created>
  <dcterms:modified xsi:type="dcterms:W3CDTF">2018-11-06T13:43:00Z</dcterms:modified>
</cp:coreProperties>
</file>